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918" w:rsidRDefault="00C40918" w:rsidP="00C40918">
      <w:pPr>
        <w:autoSpaceDN w:val="0"/>
        <w:spacing w:line="560" w:lineRule="exact"/>
        <w:rPr>
          <w:rFonts w:ascii="黑体" w:eastAsia="黑体" w:hAnsi="黑体" w:cs="黑体"/>
          <w:bCs/>
          <w:color w:val="000000"/>
          <w:szCs w:val="32"/>
        </w:rPr>
      </w:pPr>
      <w:r>
        <w:rPr>
          <w:rFonts w:ascii="黑体" w:eastAsia="黑体" w:hAnsi="黑体" w:cs="黑体" w:hint="eastAsia"/>
          <w:bCs/>
          <w:color w:val="000000"/>
          <w:szCs w:val="32"/>
        </w:rPr>
        <w:t>附件1</w:t>
      </w:r>
    </w:p>
    <w:p w:rsidR="00C40918" w:rsidRDefault="00C40918" w:rsidP="00C40918">
      <w:pPr>
        <w:pStyle w:val="a0"/>
        <w:spacing w:line="560" w:lineRule="exact"/>
        <w:ind w:left="640"/>
      </w:pPr>
    </w:p>
    <w:p w:rsidR="00C40918" w:rsidRDefault="00C40918" w:rsidP="00C40918">
      <w:pPr>
        <w:autoSpaceDN w:val="0"/>
        <w:spacing w:line="560" w:lineRule="exact"/>
        <w:ind w:left="255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贵州贵安新区花溪大学城管理委员会</w:t>
      </w:r>
    </w:p>
    <w:p w:rsidR="00C40918" w:rsidRDefault="00C40918" w:rsidP="00C40918">
      <w:pPr>
        <w:autoSpaceDN w:val="0"/>
        <w:spacing w:line="560" w:lineRule="exact"/>
        <w:ind w:left="255"/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行政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单位考调工作人员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报名表</w:t>
      </w: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969"/>
        <w:gridCol w:w="1440"/>
        <w:gridCol w:w="1080"/>
        <w:gridCol w:w="1080"/>
        <w:gridCol w:w="1260"/>
        <w:gridCol w:w="1980"/>
      </w:tblGrid>
      <w:tr w:rsidR="00C40918" w:rsidTr="0069724C">
        <w:trPr>
          <w:trHeight w:val="600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生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C40918" w:rsidTr="0069724C">
        <w:trPr>
          <w:trHeight w:val="600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治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40918" w:rsidTr="0069724C">
        <w:trPr>
          <w:trHeight w:val="64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党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时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参加工作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康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状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40918" w:rsidTr="0069724C">
        <w:trPr>
          <w:trHeight w:val="600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毕业院校</w:t>
            </w: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40918" w:rsidTr="0069724C">
        <w:trPr>
          <w:trHeight w:val="600"/>
          <w:jc w:val="center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现</w:t>
            </w:r>
            <w:r>
              <w:rPr>
                <w:rFonts w:ascii="宋体" w:hAnsi="宋体" w:hint="eastAsia"/>
                <w:color w:val="000000"/>
                <w:sz w:val="24"/>
              </w:rPr>
              <w:t>工作单位及所任职务（职称）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40918" w:rsidTr="0069724C">
        <w:trPr>
          <w:trHeight w:val="1430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40918" w:rsidTr="0069724C">
        <w:trPr>
          <w:trHeight w:val="1465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报名信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息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确认</w:t>
            </w:r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以上填写信息均为本人真实情况，若有虚假、遗漏、错误，责任自负。</w:t>
            </w:r>
          </w:p>
          <w:p w:rsidR="00C40918" w:rsidRDefault="00C40918" w:rsidP="0069724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考生签名：</w:t>
            </w:r>
          </w:p>
          <w:p w:rsidR="00C40918" w:rsidRDefault="00C40918" w:rsidP="0069724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</w:t>
            </w:r>
          </w:p>
        </w:tc>
      </w:tr>
      <w:tr w:rsidR="00C40918" w:rsidTr="0069724C">
        <w:trPr>
          <w:trHeight w:val="1425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位意见</w:t>
            </w:r>
            <w:proofErr w:type="gramEnd"/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（盖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章）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C40918" w:rsidTr="0069724C">
        <w:trPr>
          <w:trHeight w:val="1424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资格审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查意见</w:t>
            </w:r>
            <w:proofErr w:type="gramEnd"/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18" w:rsidRDefault="00C40918" w:rsidP="0069724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盖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章）</w:t>
            </w:r>
          </w:p>
          <w:p w:rsidR="00C40918" w:rsidRDefault="00C40918" w:rsidP="006972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01624" w:rsidRPr="00C40918" w:rsidRDefault="00701624" w:rsidP="00C40918">
      <w:bookmarkStart w:id="0" w:name="_GoBack"/>
      <w:bookmarkEnd w:id="0"/>
    </w:p>
    <w:sectPr w:rsidR="00701624" w:rsidRPr="00C4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18"/>
    <w:rsid w:val="00701624"/>
    <w:rsid w:val="00C4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169C0-E405-4193-B3FD-58ED96C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C40918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rsid w:val="00C40918"/>
    <w:pPr>
      <w:ind w:leftChars="200" w:left="420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2018-01-22T08:46:00Z</dcterms:created>
  <dcterms:modified xsi:type="dcterms:W3CDTF">2018-01-22T08:46:00Z</dcterms:modified>
</cp:coreProperties>
</file>