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3E" w:rsidRPr="00162B6C" w:rsidRDefault="004E593E" w:rsidP="004E593E">
      <w:pPr>
        <w:jc w:val="distribute"/>
        <w:rPr>
          <w:rFonts w:ascii="华文中宋" w:eastAsia="华文中宋" w:hAnsi="华文中宋"/>
          <w:b/>
          <w:color w:val="FF0000"/>
          <w:w w:val="66"/>
          <w:sz w:val="84"/>
          <w:szCs w:val="84"/>
        </w:rPr>
      </w:pPr>
      <w:r w:rsidRPr="00162B6C">
        <w:rPr>
          <w:rFonts w:ascii="华文中宋" w:eastAsia="华文中宋" w:hAnsi="华文中宋" w:hint="eastAsia"/>
          <w:b/>
          <w:color w:val="FF0000"/>
          <w:w w:val="66"/>
          <w:sz w:val="84"/>
          <w:szCs w:val="84"/>
        </w:rPr>
        <w:t>贵州林城人才派遣有限责任公司</w:t>
      </w:r>
    </w:p>
    <w:p w:rsidR="004E593E" w:rsidRPr="00555CA8" w:rsidRDefault="004E593E" w:rsidP="004E593E">
      <w:pPr>
        <w:jc w:val="center"/>
        <w:rPr>
          <w:rFonts w:ascii="方正小标宋简体" w:eastAsia="方正小标宋简体"/>
          <w:color w:val="FF0000"/>
          <w:w w:val="66"/>
          <w:sz w:val="84"/>
          <w:szCs w:val="84"/>
        </w:rPr>
      </w:pPr>
      <w:r w:rsidRPr="001A13B9">
        <w:rPr>
          <w:rFonts w:ascii="仿宋_GB2312" w:eastAsia="仿宋_GB2312" w:hint="eastAsia"/>
          <w:b/>
          <w:w w:val="53"/>
          <w:kern w:val="0"/>
          <w:sz w:val="32"/>
          <w:szCs w:val="32"/>
          <w:fitText w:val="1765" w:id="1665911552"/>
        </w:rPr>
        <w:t>黔林人派〔201</w:t>
      </w:r>
      <w:r w:rsidRPr="001A13B9">
        <w:rPr>
          <w:rFonts w:ascii="仿宋_GB2312" w:eastAsia="仿宋_GB2312"/>
          <w:b/>
          <w:w w:val="53"/>
          <w:kern w:val="0"/>
          <w:sz w:val="32"/>
          <w:szCs w:val="32"/>
          <w:fitText w:val="1765" w:id="1665911552"/>
        </w:rPr>
        <w:t>8</w:t>
      </w:r>
      <w:r w:rsidRPr="001A13B9">
        <w:rPr>
          <w:rFonts w:ascii="仿宋_GB2312" w:eastAsia="仿宋_GB2312" w:hint="eastAsia"/>
          <w:b/>
          <w:w w:val="53"/>
          <w:kern w:val="0"/>
          <w:sz w:val="32"/>
          <w:szCs w:val="32"/>
          <w:fitText w:val="1765" w:id="1665911552"/>
        </w:rPr>
        <w:t>〕</w:t>
      </w:r>
      <w:r w:rsidRPr="001A13B9">
        <w:rPr>
          <w:rFonts w:ascii="仿宋_GB2312" w:eastAsia="仿宋_GB2312" w:hint="eastAsia"/>
          <w:b/>
          <w:w w:val="53"/>
          <w:kern w:val="0"/>
          <w:sz w:val="32"/>
          <w:szCs w:val="32"/>
          <w:fitText w:val="1765" w:id="1665911552"/>
        </w:rPr>
        <w:t>1</w:t>
      </w:r>
      <w:r w:rsidRPr="001A13B9">
        <w:rPr>
          <w:rFonts w:ascii="仿宋_GB2312" w:eastAsia="仿宋_GB2312"/>
          <w:b/>
          <w:w w:val="53"/>
          <w:kern w:val="0"/>
          <w:sz w:val="32"/>
          <w:szCs w:val="32"/>
          <w:fitText w:val="1765" w:id="1665911552"/>
        </w:rPr>
        <w:t>1</w:t>
      </w:r>
      <w:r w:rsidRPr="001A13B9">
        <w:rPr>
          <w:rFonts w:ascii="仿宋_GB2312" w:eastAsia="仿宋_GB2312" w:hint="eastAsia"/>
          <w:b/>
          <w:spacing w:val="2"/>
          <w:w w:val="53"/>
          <w:kern w:val="0"/>
          <w:sz w:val="32"/>
          <w:szCs w:val="32"/>
          <w:fitText w:val="1765" w:id="1665911552"/>
        </w:rPr>
        <w:t>号</w:t>
      </w:r>
    </w:p>
    <w:p w:rsidR="004E593E" w:rsidRDefault="004E593E" w:rsidP="004E593E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93117" wp14:editId="071D0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1495" cy="0"/>
                <wp:effectExtent l="17780" t="15875" r="9525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F41E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" strokecolor="red" strokeweight="1.5pt"/>
            </w:pict>
          </mc:Fallback>
        </mc:AlternateContent>
      </w:r>
    </w:p>
    <w:p w:rsidR="001A13B9" w:rsidRDefault="004E593E" w:rsidP="004E593E">
      <w:pPr>
        <w:ind w:firstLineChars="96" w:firstLine="424"/>
        <w:jc w:val="center"/>
        <w:rPr>
          <w:rFonts w:ascii="宋体" w:hAnsi="宋体"/>
          <w:b/>
          <w:sz w:val="44"/>
          <w:szCs w:val="44"/>
        </w:rPr>
      </w:pPr>
      <w:r w:rsidRPr="00CB57D8">
        <w:rPr>
          <w:rFonts w:ascii="宋体" w:hAnsi="宋体" w:hint="eastAsia"/>
          <w:b/>
          <w:sz w:val="44"/>
          <w:szCs w:val="44"/>
        </w:rPr>
        <w:t>关于</w:t>
      </w:r>
      <w:bookmarkStart w:id="0" w:name="_GoBack"/>
      <w:r w:rsidR="001A13B9">
        <w:rPr>
          <w:rFonts w:ascii="宋体" w:hAnsi="宋体" w:hint="eastAsia"/>
          <w:b/>
          <w:sz w:val="44"/>
          <w:szCs w:val="44"/>
        </w:rPr>
        <w:t>再次</w:t>
      </w:r>
      <w:bookmarkEnd w:id="0"/>
      <w:r>
        <w:rPr>
          <w:rFonts w:ascii="宋体" w:hAnsi="宋体" w:hint="eastAsia"/>
          <w:b/>
          <w:sz w:val="44"/>
          <w:szCs w:val="44"/>
        </w:rPr>
        <w:t>明确</w:t>
      </w:r>
      <w:r w:rsidRPr="00833E1B">
        <w:rPr>
          <w:rFonts w:ascii="宋体" w:hAnsi="宋体" w:hint="eastAsia"/>
          <w:b/>
          <w:sz w:val="44"/>
          <w:szCs w:val="44"/>
        </w:rPr>
        <w:t>派遣员工</w:t>
      </w:r>
      <w:r>
        <w:rPr>
          <w:rFonts w:ascii="宋体" w:hAnsi="宋体" w:hint="eastAsia"/>
          <w:b/>
          <w:sz w:val="44"/>
          <w:szCs w:val="44"/>
        </w:rPr>
        <w:t>体检标准及</w:t>
      </w:r>
    </w:p>
    <w:p w:rsidR="004E593E" w:rsidRDefault="004E593E" w:rsidP="004E593E">
      <w:pPr>
        <w:ind w:firstLineChars="96" w:firstLine="424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医疗机构的通知</w:t>
      </w:r>
    </w:p>
    <w:p w:rsidR="004E593E" w:rsidRDefault="004E593E" w:rsidP="004E593E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4E593E" w:rsidRDefault="004E593E" w:rsidP="000B488C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 w:rsidRPr="00A32729"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用工单位、</w:t>
      </w:r>
      <w:r w:rsidRPr="00A32729">
        <w:rPr>
          <w:rFonts w:ascii="仿宋_GB2312" w:eastAsia="仿宋_GB2312" w:hAnsi="宋体" w:hint="eastAsia"/>
          <w:sz w:val="32"/>
          <w:szCs w:val="32"/>
        </w:rPr>
        <w:t>各工作部门：</w:t>
      </w:r>
    </w:p>
    <w:p w:rsidR="004E593E" w:rsidRDefault="004E593E" w:rsidP="000B488C">
      <w:pPr>
        <w:spacing w:line="560" w:lineRule="exact"/>
        <w:ind w:firstLineChars="96" w:firstLine="30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33E1B"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维护</w:t>
      </w:r>
      <w:r w:rsidRPr="009976D7">
        <w:rPr>
          <w:rFonts w:ascii="仿宋_GB2312" w:eastAsia="仿宋_GB2312" w:hAnsi="宋体" w:hint="eastAsia"/>
          <w:sz w:val="32"/>
          <w:szCs w:val="32"/>
        </w:rPr>
        <w:t>用工单位</w:t>
      </w:r>
      <w:r>
        <w:rPr>
          <w:rFonts w:ascii="仿宋_GB2312" w:eastAsia="仿宋_GB2312" w:hAnsi="宋体" w:hint="eastAsia"/>
          <w:sz w:val="32"/>
          <w:szCs w:val="32"/>
        </w:rPr>
        <w:t>的合法</w:t>
      </w:r>
      <w:r w:rsidRPr="00833E1B">
        <w:rPr>
          <w:rFonts w:ascii="仿宋_GB2312" w:eastAsia="仿宋_GB2312" w:hAnsi="宋体" w:hint="eastAsia"/>
          <w:sz w:val="32"/>
          <w:szCs w:val="32"/>
        </w:rPr>
        <w:t>权益</w:t>
      </w:r>
      <w:r>
        <w:rPr>
          <w:rFonts w:ascii="仿宋_GB2312" w:eastAsia="仿宋_GB2312" w:hAnsi="宋体" w:hint="eastAsia"/>
          <w:sz w:val="32"/>
          <w:szCs w:val="32"/>
        </w:rPr>
        <w:t>,拟对</w:t>
      </w:r>
      <w:r w:rsidRPr="00401E99">
        <w:rPr>
          <w:rFonts w:ascii="仿宋_GB2312" w:eastAsia="仿宋_GB2312" w:hAnsi="宋体" w:hint="eastAsia"/>
          <w:sz w:val="32"/>
          <w:szCs w:val="32"/>
        </w:rPr>
        <w:t>派遣员工体检标准及医疗机构</w:t>
      </w:r>
      <w:r>
        <w:rPr>
          <w:rFonts w:ascii="仿宋_GB2312" w:eastAsia="仿宋_GB2312" w:hAnsi="宋体" w:hint="eastAsia"/>
          <w:sz w:val="32"/>
          <w:szCs w:val="32"/>
        </w:rPr>
        <w:t>进行明确。现将有关事项通知如下：</w:t>
      </w:r>
    </w:p>
    <w:p w:rsidR="004E593E" w:rsidRDefault="004E593E" w:rsidP="000B488C">
      <w:pPr>
        <w:spacing w:line="560" w:lineRule="exact"/>
        <w:ind w:firstLineChars="96" w:firstLine="307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D4AB3">
        <w:rPr>
          <w:rFonts w:ascii="黑体" w:eastAsia="黑体" w:hAnsi="黑体" w:hint="eastAsia"/>
          <w:sz w:val="32"/>
          <w:szCs w:val="32"/>
        </w:rPr>
        <w:t>ー、</w:t>
      </w:r>
      <w:r>
        <w:rPr>
          <w:rFonts w:ascii="黑体" w:eastAsia="黑体" w:hAnsi="黑体" w:hint="eastAsia"/>
          <w:sz w:val="32"/>
          <w:szCs w:val="32"/>
        </w:rPr>
        <w:t>体检标准:</w:t>
      </w:r>
    </w:p>
    <w:p w:rsidR="004E593E" w:rsidRDefault="004E593E" w:rsidP="000B488C">
      <w:pPr>
        <w:spacing w:line="56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拟参照</w:t>
      </w:r>
      <w:r w:rsidRPr="00401E99">
        <w:rPr>
          <w:rFonts w:ascii="仿宋_GB2312" w:eastAsia="仿宋_GB2312" w:hAnsi="宋体"/>
          <w:sz w:val="32"/>
          <w:szCs w:val="32"/>
        </w:rPr>
        <w:t>《公务员录用体检通用标准（试行）》执行。</w:t>
      </w:r>
      <w:r>
        <w:rPr>
          <w:rFonts w:ascii="仿宋_GB2312" w:eastAsia="仿宋_GB2312" w:hAnsi="宋体" w:hint="eastAsia"/>
          <w:sz w:val="32"/>
          <w:szCs w:val="32"/>
        </w:rPr>
        <w:t>(</w:t>
      </w:r>
      <w:r w:rsidRPr="00120933">
        <w:rPr>
          <w:rFonts w:ascii="楷体" w:eastAsia="楷体" w:hAnsi="楷体" w:hint="eastAsia"/>
          <w:sz w:val="32"/>
          <w:szCs w:val="32"/>
        </w:rPr>
        <w:t>详见附件1</w:t>
      </w:r>
      <w:r>
        <w:rPr>
          <w:rFonts w:ascii="仿宋_GB2312" w:eastAsia="仿宋_GB2312" w:hAnsi="宋体" w:hint="eastAsia"/>
          <w:sz w:val="32"/>
          <w:szCs w:val="32"/>
        </w:rPr>
        <w:t>)</w:t>
      </w:r>
    </w:p>
    <w:p w:rsidR="004E593E" w:rsidRDefault="004E593E" w:rsidP="000B488C">
      <w:pPr>
        <w:spacing w:line="560" w:lineRule="exact"/>
        <w:ind w:firstLineChars="196" w:firstLine="627"/>
        <w:jc w:val="left"/>
        <w:rPr>
          <w:rFonts w:ascii="黑体" w:eastAsia="黑体" w:hAnsi="黑体"/>
          <w:sz w:val="32"/>
          <w:szCs w:val="32"/>
        </w:rPr>
      </w:pPr>
      <w:r w:rsidRPr="00EF7328">
        <w:rPr>
          <w:rFonts w:ascii="黑体" w:eastAsia="黑体" w:hAnsi="黑体" w:hint="eastAsia"/>
          <w:sz w:val="32"/>
          <w:szCs w:val="32"/>
        </w:rPr>
        <w:t>二、医疗机构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4E593E" w:rsidRPr="00872CB4" w:rsidRDefault="004E593E" w:rsidP="001A13B9">
      <w:pPr>
        <w:widowControl/>
        <w:shd w:val="clear" w:color="auto" w:fill="FFFFFF"/>
        <w:spacing w:line="560" w:lineRule="exact"/>
        <w:ind w:firstLineChars="208" w:firstLine="666"/>
        <w:rPr>
          <w:rFonts w:ascii="仿宋_GB2312" w:eastAsia="仿宋_GB2312" w:hAnsi="宋体"/>
          <w:sz w:val="32"/>
          <w:szCs w:val="32"/>
        </w:rPr>
      </w:pPr>
      <w:r w:rsidRPr="00872CB4">
        <w:rPr>
          <w:rFonts w:ascii="仿宋_GB2312" w:eastAsia="仿宋_GB2312" w:hAnsi="宋体" w:hint="eastAsia"/>
          <w:sz w:val="32"/>
          <w:szCs w:val="32"/>
        </w:rPr>
        <w:t>拟接收劳务</w:t>
      </w:r>
      <w:r w:rsidRPr="00401E99">
        <w:rPr>
          <w:rFonts w:ascii="仿宋_GB2312" w:eastAsia="仿宋_GB2312" w:hAnsi="宋体" w:hint="eastAsia"/>
          <w:sz w:val="32"/>
          <w:szCs w:val="32"/>
        </w:rPr>
        <w:t>派遣员工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1A13B9"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用工单位，其派遣员工</w:t>
      </w:r>
      <w:r w:rsidR="001A13B9">
        <w:rPr>
          <w:rFonts w:ascii="仿宋_GB2312" w:eastAsia="仿宋_GB2312" w:hAnsi="宋体" w:hint="eastAsia"/>
          <w:sz w:val="32"/>
          <w:szCs w:val="32"/>
        </w:rPr>
        <w:t>拟委托</w:t>
      </w:r>
      <w:r w:rsidR="001A13B9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贵州林城人才派遣有限责任公司</w:t>
      </w:r>
      <w:r w:rsidR="001A13B9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管理服务的，</w:t>
      </w:r>
      <w:r>
        <w:rPr>
          <w:rFonts w:ascii="仿宋_GB2312" w:eastAsia="仿宋_GB2312" w:hAnsi="宋体" w:hint="eastAsia"/>
          <w:sz w:val="32"/>
          <w:szCs w:val="32"/>
        </w:rPr>
        <w:t>必须到</w:t>
      </w:r>
      <w:r w:rsidRPr="004E593E">
        <w:rPr>
          <w:rFonts w:ascii="仿宋_GB2312" w:eastAsia="仿宋_GB2312" w:hAnsi="宋体" w:hint="eastAsia"/>
          <w:sz w:val="32"/>
          <w:szCs w:val="32"/>
        </w:rPr>
        <w:t>县级以上综合性医院</w:t>
      </w:r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省、市人力资源和社会保障部门指定的</w:t>
      </w:r>
      <w:r w:rsidRPr="00401E99">
        <w:rPr>
          <w:rFonts w:ascii="仿宋_GB2312" w:eastAsia="仿宋_GB2312" w:hAnsi="宋体" w:hint="eastAsia"/>
          <w:sz w:val="32"/>
          <w:szCs w:val="32"/>
        </w:rPr>
        <w:t>体检</w:t>
      </w:r>
      <w:r w:rsidRPr="00120933">
        <w:rPr>
          <w:rFonts w:ascii="仿宋_GB2312" w:eastAsia="仿宋_GB2312" w:hAnsi="宋体"/>
          <w:sz w:val="32"/>
          <w:szCs w:val="32"/>
        </w:rPr>
        <w:t>医院</w:t>
      </w:r>
      <w:r>
        <w:rPr>
          <w:rFonts w:ascii="仿宋_GB2312" w:eastAsia="仿宋_GB2312" w:hAnsi="宋体" w:hint="eastAsia"/>
          <w:sz w:val="32"/>
          <w:szCs w:val="32"/>
        </w:rPr>
        <w:t>进行</w:t>
      </w:r>
      <w:r w:rsidRPr="00401E99">
        <w:rPr>
          <w:rFonts w:ascii="仿宋_GB2312" w:eastAsia="仿宋_GB2312" w:hAnsi="宋体" w:hint="eastAsia"/>
          <w:sz w:val="32"/>
          <w:szCs w:val="32"/>
        </w:rPr>
        <w:t>体检</w:t>
      </w:r>
      <w:r w:rsidRPr="004E593E">
        <w:rPr>
          <w:rFonts w:ascii="仿宋_GB2312" w:eastAsia="仿宋_GB2312" w:hAnsi="宋体" w:hint="eastAsia"/>
          <w:sz w:val="32"/>
          <w:szCs w:val="32"/>
        </w:rPr>
        <w:t>进行。</w:t>
      </w:r>
    </w:p>
    <w:p w:rsidR="004E593E" w:rsidRDefault="004E593E" w:rsidP="000B488C">
      <w:pPr>
        <w:spacing w:line="56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 w:rsidRPr="00872CB4">
        <w:rPr>
          <w:rFonts w:ascii="仿宋_GB2312" w:eastAsia="仿宋_GB2312" w:hAnsi="宋体" w:hint="eastAsia"/>
          <w:sz w:val="32"/>
          <w:szCs w:val="32"/>
        </w:rPr>
        <w:t>贵阳市市区</w:t>
      </w:r>
      <w:r>
        <w:rPr>
          <w:rFonts w:ascii="仿宋_GB2312" w:eastAsia="仿宋_GB2312" w:hAnsi="宋体" w:hint="eastAsia"/>
          <w:sz w:val="32"/>
          <w:szCs w:val="32"/>
        </w:rPr>
        <w:t>省、市指定的</w:t>
      </w:r>
      <w:r w:rsidRPr="00401E99">
        <w:rPr>
          <w:rFonts w:ascii="仿宋_GB2312" w:eastAsia="仿宋_GB2312" w:hAnsi="宋体" w:hint="eastAsia"/>
          <w:sz w:val="32"/>
          <w:szCs w:val="32"/>
        </w:rPr>
        <w:t>体检</w:t>
      </w:r>
      <w:r w:rsidRPr="00E519AE">
        <w:rPr>
          <w:rFonts w:ascii="仿宋_GB2312" w:eastAsia="仿宋_GB2312" w:hAnsi="宋体"/>
          <w:sz w:val="32"/>
          <w:szCs w:val="32"/>
        </w:rPr>
        <w:t>医院</w:t>
      </w:r>
      <w:r>
        <w:rPr>
          <w:rFonts w:ascii="仿宋_GB2312" w:eastAsia="仿宋_GB2312" w:hAnsi="宋体" w:hint="eastAsia"/>
          <w:sz w:val="32"/>
          <w:szCs w:val="32"/>
        </w:rPr>
        <w:t>为解放军第四十四医院</w:t>
      </w:r>
      <w:r w:rsidR="00CC6856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武警贵州总队368医院</w:t>
      </w:r>
      <w:r w:rsidR="00CC6856">
        <w:rPr>
          <w:rFonts w:ascii="仿宋_GB2312" w:eastAsia="仿宋_GB2312" w:hAnsi="宋体" w:hint="eastAsia"/>
          <w:sz w:val="32"/>
          <w:szCs w:val="32"/>
        </w:rPr>
        <w:t>或</w:t>
      </w:r>
      <w:r w:rsidR="00CC6856">
        <w:rPr>
          <w:rFonts w:ascii="仿宋_GB2312" w:eastAsia="仿宋_GB2312" w:hAnsi="宋体" w:hint="eastAsia"/>
          <w:sz w:val="32"/>
          <w:szCs w:val="32"/>
        </w:rPr>
        <w:t>贵阳市军康医院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0B488C" w:rsidRDefault="000B488C" w:rsidP="000B488C">
      <w:pPr>
        <w:spacing w:line="560" w:lineRule="exact"/>
        <w:ind w:firstLineChars="246" w:firstLine="787"/>
        <w:jc w:val="left"/>
        <w:rPr>
          <w:rFonts w:ascii="黑体" w:eastAsia="黑体" w:hAnsi="黑体"/>
          <w:sz w:val="32"/>
          <w:szCs w:val="32"/>
        </w:rPr>
      </w:pPr>
    </w:p>
    <w:p w:rsidR="000B488C" w:rsidRDefault="000B488C" w:rsidP="000B488C">
      <w:pPr>
        <w:spacing w:line="560" w:lineRule="exact"/>
        <w:ind w:firstLineChars="246" w:firstLine="787"/>
        <w:jc w:val="left"/>
        <w:rPr>
          <w:rFonts w:ascii="黑体" w:eastAsia="黑体" w:hAnsi="黑体"/>
          <w:sz w:val="32"/>
          <w:szCs w:val="32"/>
        </w:rPr>
      </w:pPr>
    </w:p>
    <w:p w:rsidR="001A13B9" w:rsidRDefault="004E593E" w:rsidP="001A13B9">
      <w:pPr>
        <w:spacing w:line="560" w:lineRule="exact"/>
        <w:ind w:firstLineChars="246" w:firstLine="787"/>
        <w:jc w:val="left"/>
        <w:rPr>
          <w:rFonts w:ascii="黑体" w:eastAsia="黑体" w:hAnsi="黑体"/>
          <w:sz w:val="32"/>
          <w:szCs w:val="32"/>
        </w:rPr>
      </w:pPr>
      <w:r w:rsidRPr="00872CB4">
        <w:rPr>
          <w:rFonts w:ascii="黑体" w:eastAsia="黑体" w:hAnsi="黑体" w:hint="eastAsia"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sz w:val="32"/>
          <w:szCs w:val="32"/>
        </w:rPr>
        <w:t>体检结论</w:t>
      </w:r>
    </w:p>
    <w:p w:rsidR="00CC6856" w:rsidRPr="00CC6856" w:rsidRDefault="004E593E" w:rsidP="001A13B9">
      <w:pPr>
        <w:spacing w:line="560" w:lineRule="exact"/>
        <w:ind w:firstLineChars="246" w:firstLine="78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派遣员工体检</w:t>
      </w:r>
      <w:r w:rsidRPr="00E519AE">
        <w:rPr>
          <w:rFonts w:ascii="仿宋_GB2312" w:eastAsia="仿宋_GB2312" w:hAnsi="宋体" w:hint="eastAsia"/>
          <w:sz w:val="32"/>
          <w:szCs w:val="32"/>
        </w:rPr>
        <w:t>表ー律</w:t>
      </w:r>
      <w:r>
        <w:rPr>
          <w:rFonts w:ascii="仿宋_GB2312" w:eastAsia="仿宋_GB2312" w:hAnsi="宋体" w:hint="eastAsia"/>
          <w:sz w:val="32"/>
          <w:szCs w:val="32"/>
        </w:rPr>
        <w:t>参照</w:t>
      </w:r>
      <w:r w:rsidRPr="00E519AE">
        <w:rPr>
          <w:rFonts w:ascii="仿宋_GB2312" w:eastAsia="仿宋_GB2312" w:hAnsi="宋体"/>
          <w:sz w:val="32"/>
          <w:szCs w:val="32"/>
        </w:rPr>
        <w:t>公务员录用体检表</w:t>
      </w:r>
      <w:r>
        <w:rPr>
          <w:rFonts w:ascii="仿宋_GB2312" w:eastAsia="仿宋_GB2312" w:hAnsi="宋体" w:hint="eastAsia"/>
          <w:sz w:val="32"/>
          <w:szCs w:val="32"/>
        </w:rPr>
        <w:t>内容进行</w:t>
      </w:r>
      <w:r w:rsidRPr="00E519AE">
        <w:rPr>
          <w:rFonts w:ascii="仿宋_GB2312" w:eastAsia="仿宋_GB2312" w:hAnsi="宋体"/>
          <w:sz w:val="32"/>
          <w:szCs w:val="32"/>
        </w:rPr>
        <w:t>体检</w:t>
      </w:r>
      <w:r>
        <w:rPr>
          <w:rFonts w:ascii="仿宋_GB2312" w:eastAsia="仿宋_GB2312" w:hAnsi="宋体" w:hint="eastAsia"/>
          <w:sz w:val="32"/>
          <w:szCs w:val="32"/>
        </w:rPr>
        <w:t>，承担派遣员工</w:t>
      </w:r>
      <w:r w:rsidRPr="00401E99">
        <w:rPr>
          <w:rFonts w:ascii="仿宋_GB2312" w:eastAsia="仿宋_GB2312" w:hAnsi="宋体" w:hint="eastAsia"/>
          <w:sz w:val="32"/>
          <w:szCs w:val="32"/>
        </w:rPr>
        <w:t>体检</w:t>
      </w:r>
      <w:r>
        <w:rPr>
          <w:rFonts w:ascii="仿宋_GB2312" w:eastAsia="仿宋_GB2312" w:hAnsi="宋体" w:hint="eastAsia"/>
          <w:sz w:val="32"/>
          <w:szCs w:val="32"/>
        </w:rPr>
        <w:t>任务的</w:t>
      </w:r>
      <w:r w:rsidRPr="00E519AE">
        <w:rPr>
          <w:rFonts w:ascii="仿宋_GB2312" w:eastAsia="仿宋_GB2312" w:hAnsi="宋体"/>
          <w:sz w:val="32"/>
          <w:szCs w:val="32"/>
        </w:rPr>
        <w:t>医院</w:t>
      </w:r>
      <w:r w:rsidRPr="00E519AE">
        <w:rPr>
          <w:rFonts w:ascii="仿宋_GB2312" w:eastAsia="仿宋_GB2312" w:hAnsi="宋体" w:hint="eastAsia"/>
          <w:sz w:val="32"/>
          <w:szCs w:val="32"/>
        </w:rPr>
        <w:t>，</w:t>
      </w:r>
      <w:r w:rsidRPr="00E519AE">
        <w:rPr>
          <w:rFonts w:ascii="仿宋_GB2312" w:eastAsia="仿宋_GB2312" w:hAnsi="宋体"/>
          <w:sz w:val="32"/>
          <w:szCs w:val="32"/>
        </w:rPr>
        <w:t>主检医师应具有副主任医师以上专业技术职务任职资格，严格执行体检标准。主检医生要根据体检情况作出体检结论</w:t>
      </w:r>
      <w:r w:rsidR="00CC6856">
        <w:rPr>
          <w:rFonts w:ascii="仿宋_GB2312" w:eastAsia="仿宋_GB2312" w:hAnsi="宋体" w:hint="eastAsia"/>
          <w:sz w:val="32"/>
          <w:szCs w:val="32"/>
        </w:rPr>
        <w:t>。内容如下：“</w:t>
      </w:r>
      <w:r w:rsidR="00CC6856">
        <w:rPr>
          <w:rFonts w:ascii="仿宋_GB2312" w:eastAsia="仿宋_GB2312" w:hAnsi="宋体" w:hint="eastAsia"/>
          <w:sz w:val="32"/>
          <w:szCs w:val="32"/>
        </w:rPr>
        <w:t>参照</w:t>
      </w:r>
      <w:r w:rsidR="00CC6856" w:rsidRPr="00CC6856">
        <w:rPr>
          <w:rFonts w:ascii="仿宋_GB2312" w:eastAsia="仿宋_GB2312" w:hAnsi="宋体" w:hint="eastAsia"/>
          <w:sz w:val="32"/>
          <w:szCs w:val="32"/>
        </w:rPr>
        <w:t>《公务员录用体检通用标准》</w:t>
      </w:r>
      <w:r w:rsidR="00CC6856">
        <w:rPr>
          <w:rFonts w:ascii="仿宋_GB2312" w:eastAsia="仿宋_GB2312" w:hAnsi="宋体" w:hint="eastAsia"/>
          <w:sz w:val="32"/>
          <w:szCs w:val="32"/>
        </w:rPr>
        <w:t>，本次体检结论为合格或不合格”，同时</w:t>
      </w:r>
      <w:r w:rsidR="00CC6856" w:rsidRPr="004E593E">
        <w:rPr>
          <w:rFonts w:ascii="仿宋_GB2312" w:eastAsia="仿宋_GB2312" w:hAnsi="宋体" w:hint="eastAsia"/>
          <w:sz w:val="32"/>
          <w:szCs w:val="32"/>
        </w:rPr>
        <w:t>体检医院</w:t>
      </w:r>
      <w:r w:rsidR="001A13B9">
        <w:rPr>
          <w:rFonts w:ascii="仿宋_GB2312" w:eastAsia="仿宋_GB2312" w:hAnsi="宋体" w:hint="eastAsia"/>
          <w:sz w:val="32"/>
          <w:szCs w:val="32"/>
        </w:rPr>
        <w:t>必须</w:t>
      </w:r>
      <w:r w:rsidR="00CC6856" w:rsidRPr="004E593E">
        <w:rPr>
          <w:rFonts w:ascii="仿宋_GB2312" w:eastAsia="仿宋_GB2312" w:hAnsi="宋体" w:hint="eastAsia"/>
          <w:sz w:val="32"/>
          <w:szCs w:val="32"/>
        </w:rPr>
        <w:t>要加盖公章。</w:t>
      </w:r>
    </w:p>
    <w:p w:rsidR="00CC6856" w:rsidRDefault="004E593E" w:rsidP="000B488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19AE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体检费用</w:t>
      </w:r>
    </w:p>
    <w:p w:rsidR="004E593E" w:rsidRDefault="004E593E" w:rsidP="000B488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根据201</w:t>
      </w:r>
      <w:r w:rsidR="00CC6856"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年贵州省公务员录用、</w:t>
      </w:r>
      <w:r w:rsidR="001A13B9">
        <w:rPr>
          <w:rFonts w:ascii="仿宋_GB2312" w:eastAsia="仿宋_GB2312" w:hAnsi="宋体" w:hint="eastAsia"/>
          <w:sz w:val="32"/>
          <w:szCs w:val="32"/>
        </w:rPr>
        <w:t>企</w:t>
      </w:r>
      <w:r>
        <w:rPr>
          <w:rFonts w:ascii="仿宋_GB2312" w:eastAsia="仿宋_GB2312" w:hAnsi="宋体" w:hint="eastAsia"/>
          <w:sz w:val="32"/>
          <w:szCs w:val="32"/>
        </w:rPr>
        <w:t>事业单位聘用工作人员体检收费标准，每人不得超过</w:t>
      </w:r>
      <w:r w:rsidR="00CC6856">
        <w:rPr>
          <w:rFonts w:ascii="仿宋_GB2312" w:eastAsia="仿宋_GB2312" w:hAnsi="宋体"/>
          <w:sz w:val="32"/>
          <w:szCs w:val="32"/>
        </w:rPr>
        <w:t>450</w:t>
      </w:r>
      <w:r>
        <w:rPr>
          <w:rFonts w:ascii="仿宋_GB2312" w:eastAsia="仿宋_GB2312" w:hAnsi="宋体" w:hint="eastAsia"/>
          <w:sz w:val="32"/>
          <w:szCs w:val="32"/>
        </w:rPr>
        <w:t>元（不含</w:t>
      </w:r>
      <w:r w:rsidRPr="00E519AE">
        <w:rPr>
          <w:rFonts w:ascii="仿宋_GB2312" w:eastAsia="仿宋_GB2312" w:hAnsi="宋体"/>
          <w:sz w:val="32"/>
          <w:szCs w:val="32"/>
        </w:rPr>
        <w:t>复检</w:t>
      </w:r>
      <w:r w:rsidR="001A13B9" w:rsidRPr="00E519AE">
        <w:rPr>
          <w:rFonts w:ascii="仿宋_GB2312" w:eastAsia="仿宋_GB2312" w:hAnsi="宋体" w:hint="eastAsia"/>
          <w:sz w:val="32"/>
          <w:szCs w:val="32"/>
        </w:rPr>
        <w:t>费用</w:t>
      </w:r>
      <w:r>
        <w:rPr>
          <w:rFonts w:ascii="仿宋_GB2312" w:eastAsia="仿宋_GB2312" w:hAnsi="宋体" w:hint="eastAsia"/>
          <w:sz w:val="32"/>
          <w:szCs w:val="32"/>
        </w:rPr>
        <w:t>），经费由本人或用工单位承担。</w:t>
      </w:r>
      <w:r w:rsidR="001A13B9">
        <w:rPr>
          <w:rFonts w:ascii="仿宋_GB2312" w:eastAsia="仿宋_GB2312" w:hAnsi="宋体" w:hint="eastAsia"/>
          <w:sz w:val="32"/>
          <w:szCs w:val="32"/>
        </w:rPr>
        <w:t>目前，</w:t>
      </w:r>
      <w:r w:rsidR="00CC6856">
        <w:rPr>
          <w:rFonts w:ascii="仿宋_GB2312" w:eastAsia="仿宋_GB2312" w:hAnsi="宋体" w:hint="eastAsia"/>
          <w:sz w:val="32"/>
          <w:szCs w:val="32"/>
        </w:rPr>
        <w:t>贵阳市军康医院</w:t>
      </w:r>
      <w:r w:rsidR="000B488C">
        <w:rPr>
          <w:rFonts w:ascii="仿宋_GB2312" w:eastAsia="仿宋_GB2312" w:hAnsi="宋体" w:hint="eastAsia"/>
          <w:sz w:val="32"/>
          <w:szCs w:val="32"/>
        </w:rPr>
        <w:t>员工入职体检团购优惠价为</w:t>
      </w:r>
      <w:r w:rsidR="000B488C">
        <w:rPr>
          <w:rFonts w:ascii="仿宋_GB2312" w:eastAsia="仿宋_GB2312" w:hAnsi="宋体" w:hint="eastAsia"/>
          <w:sz w:val="32"/>
          <w:szCs w:val="32"/>
        </w:rPr>
        <w:t>每人</w:t>
      </w:r>
      <w:r w:rsidR="000B488C">
        <w:rPr>
          <w:rFonts w:ascii="仿宋_GB2312" w:eastAsia="仿宋_GB2312" w:hAnsi="宋体" w:hint="eastAsia"/>
          <w:sz w:val="32"/>
          <w:szCs w:val="32"/>
        </w:rPr>
        <w:t>280</w:t>
      </w:r>
      <w:r w:rsidR="000B488C">
        <w:rPr>
          <w:rFonts w:ascii="仿宋_GB2312" w:eastAsia="仿宋_GB2312" w:hAnsi="宋体" w:hint="eastAsia"/>
          <w:sz w:val="32"/>
          <w:szCs w:val="32"/>
        </w:rPr>
        <w:t>元（不含</w:t>
      </w:r>
      <w:r w:rsidR="000B488C" w:rsidRPr="00E519AE">
        <w:rPr>
          <w:rFonts w:ascii="仿宋_GB2312" w:eastAsia="仿宋_GB2312" w:hAnsi="宋体"/>
          <w:sz w:val="32"/>
          <w:szCs w:val="32"/>
        </w:rPr>
        <w:t>复检</w:t>
      </w:r>
      <w:r w:rsidR="000B488C">
        <w:rPr>
          <w:rFonts w:ascii="仿宋_GB2312" w:eastAsia="仿宋_GB2312" w:hAnsi="宋体" w:hint="eastAsia"/>
          <w:sz w:val="32"/>
          <w:szCs w:val="32"/>
        </w:rPr>
        <w:t>）</w:t>
      </w:r>
      <w:r w:rsidR="000B488C" w:rsidRPr="00E519AE">
        <w:rPr>
          <w:rFonts w:ascii="仿宋_GB2312" w:eastAsia="仿宋_GB2312" w:hAnsi="宋体" w:hint="eastAsia"/>
          <w:sz w:val="32"/>
          <w:szCs w:val="32"/>
        </w:rPr>
        <w:t>费用</w:t>
      </w:r>
      <w:r w:rsidR="000B488C">
        <w:rPr>
          <w:rFonts w:ascii="仿宋_GB2312" w:eastAsia="仿宋_GB2312" w:hAnsi="宋体" w:hint="eastAsia"/>
          <w:sz w:val="32"/>
          <w:szCs w:val="32"/>
        </w:rPr>
        <w:t>。</w:t>
      </w:r>
    </w:p>
    <w:p w:rsidR="004E593E" w:rsidRDefault="004E593E" w:rsidP="000B488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20933"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其它说明</w:t>
      </w:r>
    </w:p>
    <w:p w:rsidR="004E593E" w:rsidRPr="00120933" w:rsidRDefault="004E593E" w:rsidP="001A13B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20933">
        <w:rPr>
          <w:rFonts w:ascii="仿宋_GB2312" w:eastAsia="仿宋_GB2312" w:hAnsi="宋体" w:hint="eastAsia"/>
          <w:sz w:val="32"/>
          <w:szCs w:val="32"/>
        </w:rPr>
        <w:t>从201</w:t>
      </w:r>
      <w:r w:rsidR="000B488C">
        <w:rPr>
          <w:rFonts w:ascii="仿宋_GB2312" w:eastAsia="仿宋_GB2312" w:hAnsi="宋体"/>
          <w:sz w:val="32"/>
          <w:szCs w:val="32"/>
        </w:rPr>
        <w:t>8</w:t>
      </w:r>
      <w:r w:rsidRPr="00120933">
        <w:rPr>
          <w:rFonts w:ascii="仿宋_GB2312" w:eastAsia="仿宋_GB2312" w:hAnsi="宋体" w:hint="eastAsia"/>
          <w:sz w:val="32"/>
          <w:szCs w:val="32"/>
        </w:rPr>
        <w:t>年</w:t>
      </w:r>
      <w:r w:rsidR="000B488C">
        <w:rPr>
          <w:rFonts w:ascii="仿宋_GB2312" w:eastAsia="仿宋_GB2312" w:hAnsi="宋体"/>
          <w:sz w:val="32"/>
          <w:szCs w:val="32"/>
        </w:rPr>
        <w:t>3</w:t>
      </w:r>
      <w:r w:rsidRPr="00120933">
        <w:rPr>
          <w:rFonts w:ascii="仿宋_GB2312" w:eastAsia="仿宋_GB2312" w:hAnsi="宋体" w:hint="eastAsia"/>
          <w:sz w:val="32"/>
          <w:szCs w:val="32"/>
        </w:rPr>
        <w:t>月1日起，凡</w:t>
      </w:r>
      <w:r w:rsidRPr="00872CB4">
        <w:rPr>
          <w:rFonts w:ascii="仿宋_GB2312" w:eastAsia="仿宋_GB2312" w:hAnsi="宋体" w:hint="eastAsia"/>
          <w:sz w:val="32"/>
          <w:szCs w:val="32"/>
        </w:rPr>
        <w:t>拟接收劳务</w:t>
      </w:r>
      <w:r w:rsidRPr="00401E99">
        <w:rPr>
          <w:rFonts w:ascii="仿宋_GB2312" w:eastAsia="仿宋_GB2312" w:hAnsi="宋体" w:hint="eastAsia"/>
          <w:sz w:val="32"/>
          <w:szCs w:val="32"/>
        </w:rPr>
        <w:t>派遣员工</w:t>
      </w:r>
      <w:r>
        <w:rPr>
          <w:rFonts w:ascii="仿宋_GB2312" w:eastAsia="仿宋_GB2312" w:hAnsi="宋体" w:hint="eastAsia"/>
          <w:sz w:val="32"/>
          <w:szCs w:val="32"/>
        </w:rPr>
        <w:t>的用工单位其</w:t>
      </w:r>
      <w:r w:rsidRPr="00401E99">
        <w:rPr>
          <w:rFonts w:ascii="仿宋_GB2312" w:eastAsia="仿宋_GB2312" w:hAnsi="宋体" w:hint="eastAsia"/>
          <w:sz w:val="32"/>
          <w:szCs w:val="32"/>
        </w:rPr>
        <w:t>派遣员工</w:t>
      </w:r>
      <w:r w:rsidRPr="00E519AE">
        <w:rPr>
          <w:rFonts w:ascii="仿宋_GB2312" w:eastAsia="仿宋_GB2312" w:hAnsi="宋体"/>
          <w:sz w:val="32"/>
          <w:szCs w:val="32"/>
        </w:rPr>
        <w:t>体检表</w:t>
      </w:r>
      <w:r>
        <w:rPr>
          <w:rFonts w:ascii="仿宋_GB2312" w:eastAsia="仿宋_GB2312" w:hAnsi="宋体" w:hint="eastAsia"/>
          <w:sz w:val="32"/>
          <w:szCs w:val="32"/>
        </w:rPr>
        <w:t>，其</w:t>
      </w:r>
      <w:r w:rsidRPr="00401E99">
        <w:rPr>
          <w:rFonts w:ascii="仿宋_GB2312" w:eastAsia="仿宋_GB2312" w:hAnsi="宋体" w:hint="eastAsia"/>
          <w:sz w:val="32"/>
          <w:szCs w:val="32"/>
        </w:rPr>
        <w:t>体检</w:t>
      </w:r>
      <w:r w:rsidRPr="00E519AE">
        <w:rPr>
          <w:rFonts w:ascii="仿宋_GB2312" w:eastAsia="仿宋_GB2312" w:hAnsi="宋体"/>
          <w:sz w:val="32"/>
          <w:szCs w:val="32"/>
        </w:rPr>
        <w:t>医院</w:t>
      </w:r>
      <w:r>
        <w:rPr>
          <w:rFonts w:ascii="仿宋_GB2312" w:eastAsia="仿宋_GB2312" w:hAnsi="宋体" w:hint="eastAsia"/>
          <w:sz w:val="32"/>
          <w:szCs w:val="32"/>
        </w:rPr>
        <w:t>没有作出体检合格结论</w:t>
      </w:r>
      <w:r w:rsidR="001A13B9">
        <w:rPr>
          <w:rFonts w:ascii="仿宋_GB2312" w:eastAsia="仿宋_GB2312" w:hAnsi="宋体" w:hint="eastAsia"/>
          <w:sz w:val="32"/>
          <w:szCs w:val="32"/>
        </w:rPr>
        <w:t>或</w:t>
      </w:r>
      <w:r w:rsidR="001A13B9" w:rsidRPr="004E593E">
        <w:rPr>
          <w:rFonts w:ascii="仿宋_GB2312" w:eastAsia="仿宋_GB2312" w:hAnsi="宋体" w:hint="eastAsia"/>
          <w:sz w:val="32"/>
          <w:szCs w:val="32"/>
        </w:rPr>
        <w:t>体检医院</w:t>
      </w:r>
      <w:r w:rsidR="001A13B9">
        <w:rPr>
          <w:rFonts w:ascii="仿宋_GB2312" w:eastAsia="仿宋_GB2312" w:hAnsi="宋体" w:hint="eastAsia"/>
          <w:sz w:val="32"/>
          <w:szCs w:val="32"/>
        </w:rPr>
        <w:t>没有</w:t>
      </w:r>
      <w:r>
        <w:rPr>
          <w:rFonts w:ascii="仿宋_GB2312" w:eastAsia="仿宋_GB2312" w:hAnsi="宋体" w:hint="eastAsia"/>
          <w:sz w:val="32"/>
          <w:szCs w:val="32"/>
        </w:rPr>
        <w:t>加盖</w:t>
      </w:r>
      <w:r w:rsidRPr="00E519AE">
        <w:rPr>
          <w:rFonts w:ascii="仿宋_GB2312" w:eastAsia="仿宋_GB2312" w:hAnsi="宋体"/>
          <w:sz w:val="32"/>
          <w:szCs w:val="32"/>
        </w:rPr>
        <w:t>公章</w:t>
      </w:r>
      <w:r>
        <w:rPr>
          <w:rFonts w:ascii="仿宋_GB2312" w:eastAsia="仿宋_GB2312" w:hAnsi="宋体" w:hint="eastAsia"/>
          <w:sz w:val="32"/>
          <w:szCs w:val="32"/>
        </w:rPr>
        <w:t>的，</w:t>
      </w:r>
      <w:r w:rsidR="001A13B9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贵州林城人才派遣有限责任公司</w:t>
      </w:r>
      <w:r>
        <w:rPr>
          <w:rFonts w:ascii="仿宋_GB2312" w:eastAsia="仿宋_GB2312" w:hAnsi="宋体" w:hint="eastAsia"/>
          <w:sz w:val="32"/>
          <w:szCs w:val="32"/>
        </w:rPr>
        <w:t>ー律不同</w:t>
      </w:r>
      <w:r w:rsidRPr="00401E99">
        <w:rPr>
          <w:rFonts w:ascii="仿宋_GB2312" w:eastAsia="仿宋_GB2312" w:hAnsi="宋体" w:hint="eastAsia"/>
          <w:sz w:val="32"/>
          <w:szCs w:val="32"/>
        </w:rPr>
        <w:t>派遣员工</w:t>
      </w:r>
      <w:r>
        <w:rPr>
          <w:rFonts w:ascii="仿宋_GB2312" w:eastAsia="仿宋_GB2312" w:hAnsi="宋体" w:hint="eastAsia"/>
          <w:sz w:val="32"/>
          <w:szCs w:val="32"/>
        </w:rPr>
        <w:t>签定劳动合同</w:t>
      </w:r>
      <w:r w:rsidRPr="00E519AE">
        <w:rPr>
          <w:rFonts w:ascii="仿宋_GB2312" w:eastAsia="仿宋_GB2312" w:hAnsi="宋体"/>
          <w:sz w:val="32"/>
          <w:szCs w:val="32"/>
        </w:rPr>
        <w:t>。</w:t>
      </w:r>
    </w:p>
    <w:p w:rsidR="004E593E" w:rsidRPr="00120933" w:rsidRDefault="004E593E" w:rsidP="000B488C">
      <w:pPr>
        <w:spacing w:line="560" w:lineRule="exact"/>
        <w:ind w:firstLineChars="200" w:firstLine="643"/>
        <w:rPr>
          <w:rFonts w:ascii="楷体" w:eastAsia="楷体" w:hAnsi="楷体"/>
          <w:sz w:val="32"/>
          <w:szCs w:val="32"/>
        </w:rPr>
      </w:pPr>
      <w:r w:rsidRPr="00120933">
        <w:rPr>
          <w:rFonts w:ascii="楷体" w:eastAsia="楷体" w:hAnsi="楷体" w:cs="Arial" w:hint="eastAsia"/>
          <w:b/>
          <w:color w:val="000000"/>
          <w:kern w:val="0"/>
          <w:sz w:val="32"/>
          <w:szCs w:val="32"/>
        </w:rPr>
        <w:t>附：</w:t>
      </w:r>
      <w:r w:rsidRPr="00120933">
        <w:rPr>
          <w:rFonts w:ascii="楷体" w:eastAsia="楷体" w:hAnsi="楷体" w:hint="eastAsia"/>
          <w:sz w:val="32"/>
          <w:szCs w:val="32"/>
        </w:rPr>
        <w:t>1.</w:t>
      </w:r>
      <w:hyperlink r:id="rId6" w:tgtFrame="_blank" w:history="1">
        <w:r w:rsidRPr="00120933">
          <w:rPr>
            <w:rFonts w:ascii="楷体" w:eastAsia="楷体" w:hAnsi="楷体"/>
            <w:sz w:val="32"/>
            <w:szCs w:val="32"/>
          </w:rPr>
          <w:t>公务员录用体检通用标准（试行）</w:t>
        </w:r>
      </w:hyperlink>
    </w:p>
    <w:p w:rsidR="004E593E" w:rsidRDefault="004E593E" w:rsidP="000B488C">
      <w:pPr>
        <w:widowControl/>
        <w:shd w:val="clear" w:color="auto" w:fill="FFFFFF"/>
        <w:spacing w:line="560" w:lineRule="exact"/>
        <w:ind w:leftChars="257" w:left="540" w:firstLineChars="1050" w:firstLine="336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4E593E" w:rsidRPr="00093D30" w:rsidRDefault="004E593E" w:rsidP="000B488C">
      <w:pPr>
        <w:widowControl/>
        <w:shd w:val="clear" w:color="auto" w:fill="FFFFFF"/>
        <w:spacing w:line="560" w:lineRule="exact"/>
        <w:ind w:leftChars="257" w:left="540" w:firstLineChars="1050" w:firstLine="3360"/>
        <w:jc w:val="left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贵州林城人才派遣有限责任公司</w:t>
      </w:r>
    </w:p>
    <w:p w:rsidR="004E593E" w:rsidRDefault="004E593E" w:rsidP="000B488C">
      <w:pPr>
        <w:widowControl/>
        <w:shd w:val="clear" w:color="auto" w:fill="FFFFFF"/>
        <w:tabs>
          <w:tab w:val="left" w:pos="7513"/>
        </w:tabs>
        <w:spacing w:line="560" w:lineRule="exact"/>
        <w:jc w:val="center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 xml:space="preserve">                      201</w:t>
      </w:r>
      <w:r w:rsidR="000B488C">
        <w:rPr>
          <w:rFonts w:ascii="仿宋_GB2312" w:eastAsia="仿宋_GB2312" w:hAnsi="宋体" w:cs="Arial"/>
          <w:color w:val="000000"/>
          <w:kern w:val="0"/>
          <w:sz w:val="32"/>
          <w:szCs w:val="32"/>
        </w:rPr>
        <w:t>8</w:t>
      </w:r>
      <w:r w:rsidRPr="00093D3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年</w:t>
      </w:r>
      <w:r w:rsidR="000B488C">
        <w:rPr>
          <w:rFonts w:ascii="仿宋_GB2312" w:eastAsia="仿宋_GB2312" w:hAnsi="宋体" w:cs="Arial"/>
          <w:color w:val="000000"/>
          <w:kern w:val="0"/>
          <w:sz w:val="32"/>
          <w:szCs w:val="32"/>
        </w:rPr>
        <w:t>3</w:t>
      </w:r>
      <w:r w:rsidRPr="00093D3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月</w:t>
      </w:r>
      <w:r w:rsidR="000B488C">
        <w:rPr>
          <w:rFonts w:ascii="仿宋_GB2312" w:eastAsia="仿宋_GB2312" w:hAnsi="宋体" w:cs="Arial"/>
          <w:color w:val="000000"/>
          <w:kern w:val="0"/>
          <w:sz w:val="32"/>
          <w:szCs w:val="32"/>
        </w:rPr>
        <w:t>5</w:t>
      </w:r>
      <w:r w:rsidRPr="00093D3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日</w:t>
      </w:r>
    </w:p>
    <w:p w:rsidR="001A13B9" w:rsidRDefault="001A13B9" w:rsidP="000B488C">
      <w:pPr>
        <w:widowControl/>
        <w:shd w:val="clear" w:color="auto" w:fill="FFFFFF"/>
        <w:tabs>
          <w:tab w:val="left" w:pos="7513"/>
        </w:tabs>
        <w:spacing w:line="560" w:lineRule="exact"/>
        <w:jc w:val="center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1A13B9" w:rsidRDefault="001A13B9" w:rsidP="000B488C">
      <w:pPr>
        <w:widowControl/>
        <w:shd w:val="clear" w:color="auto" w:fill="FFFFFF"/>
        <w:tabs>
          <w:tab w:val="left" w:pos="7513"/>
        </w:tabs>
        <w:spacing w:line="560" w:lineRule="exact"/>
        <w:jc w:val="center"/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</w:pPr>
    </w:p>
    <w:p w:rsidR="000B488C" w:rsidRDefault="000B488C" w:rsidP="000B488C">
      <w:pPr>
        <w:widowControl/>
        <w:shd w:val="clear" w:color="auto" w:fill="FFFFFF"/>
        <w:tabs>
          <w:tab w:val="left" w:pos="7513"/>
        </w:tabs>
        <w:spacing w:line="560" w:lineRule="exact"/>
        <w:jc w:val="center"/>
        <w:rPr>
          <w:rFonts w:hint="eastAsia"/>
        </w:rPr>
      </w:pPr>
    </w:p>
    <w:p w:rsidR="000B488C" w:rsidRPr="000B488C" w:rsidRDefault="000B488C" w:rsidP="000B488C">
      <w:pPr>
        <w:widowControl/>
        <w:shd w:val="clear" w:color="auto" w:fill="F9F9F9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0B488C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公务员录用体检通用标准（试行）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第一条  风湿性心脏病、心肌病、冠心病、先天性心脏病等器质性心脏病，不合格。先天性心脏病不需手术者或经手术治愈者，合格。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遇有下列情况之一的，排除病理性改变，合格：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（一）心脏听诊有杂音；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（二）频发期前收缩；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（三）心率每分钟小于50次或大于110次；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（四）心电图有异常的其他情况。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第二条  血压在下列范围内，合格：收缩压小于140mmHg；舒张压小于90mmHg。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第三条  血液系统疾病，不合格。单纯性缺铁性贫血，血红蛋白男性高于90g／L、女性高于80g／L，合格。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第四条  结核病不合格。但下列情况合格：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（一）原发性肺结核、继发性肺结核、结核性胸膜炎，临床治愈后稳定1年无变化者；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（二）肺外结核病：肾结核、骨结核、腹膜结核、淋巴结核等，临床治愈后2年无复发，经专科医院检查无变化者。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第五条  慢性支气管炎伴阻塞性肺气肿、支气管扩张、支气管哮喘，不合格。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第六条  慢性胰腺炎、溃疡性结肠炎、克罗恩病等严重慢性消化系统疾病，不合格。胃次全切除术后无严重并发症者，合格。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第七条  各种急慢性肝炎及肝硬化，不合格。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第八条  恶性肿瘤，不合格。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第九条  肾炎、慢性肾盂肾炎、多囊肾、肾功能不全，不合格。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第十条  糖尿病、尿崩症、肢端肥大症等内分泌系统疾病，不合格。甲状腺功能亢进治愈后1年无症状和体征者，合格。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lastRenderedPageBreak/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第十一条  有癫痫病史、精神病史、癔病史、夜游症、严重的神经官能症（经常头痛头晕、失眠、记忆力明显下降等），精神活性物质滥用和依赖者，不合格。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第十二条  红斑狼疮、皮肌炎和/或多发性肌炎、硬皮病、结节性多动脉炎、类风湿性关节炎等各种弥漫性结缔组织疾病，大动脉炎，不合格。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第十三条  晚期血吸虫病，晚期血丝虫病兼有橡皮肿或有乳糜尿，不合格。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第十四条  颅骨缺损、颅内异物存留、颅脑畸形、脑外伤后综合征，不合格。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第十五条  严重的慢性骨髓炎，不合格。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第十六条  三度单纯性甲状腺肿，不合格。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第十七条  有梗阻的胆结石或泌尿系结石，不合格。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第十八条  淋病、梅毒、软下疳、性病性淋巴肉芽肿、尖锐湿疣、生殖器疱疹，艾滋病，不合格。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第十九条  双眼矫正视力均低于4.8（小数视力0.6），一眼失明另一眼矫正视力低于4.9（小数视力0.8），有明显视功能损害眼病者，不合格。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第二十条  双耳均有听力障碍，在使用人工听觉装置情况下，双耳在3米以内耳语仍听不见者，不合格。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0B488C" w:rsidRPr="000B488C" w:rsidRDefault="000B488C" w:rsidP="000B488C">
      <w:pPr>
        <w:widowControl/>
        <w:shd w:val="clear" w:color="auto" w:fill="F9F9F9"/>
        <w:jc w:val="left"/>
        <w:rPr>
          <w:rFonts w:ascii="宋体" w:hAnsi="宋体" w:cs="宋体"/>
          <w:color w:val="000000"/>
          <w:kern w:val="0"/>
          <w:sz w:val="24"/>
        </w:rPr>
      </w:pPr>
      <w:r w:rsidRPr="000B488C">
        <w:rPr>
          <w:rFonts w:ascii="宋体" w:hAnsi="宋体" w:cs="宋体" w:hint="eastAsia"/>
          <w:color w:val="000000"/>
          <w:kern w:val="0"/>
          <w:sz w:val="24"/>
        </w:rPr>
        <w:t xml:space="preserve">　　第二十一条  未纳入体检标准，影响正常履行职责的其他严重疾病，不合格。</w:t>
      </w:r>
    </w:p>
    <w:p w:rsidR="000B488C" w:rsidRPr="000B488C" w:rsidRDefault="000B488C" w:rsidP="000B488C">
      <w:pPr>
        <w:rPr>
          <w:rFonts w:asciiTheme="minorHAnsi" w:eastAsiaTheme="minorEastAsia" w:hAnsiTheme="minorHAnsi" w:cstheme="minorBidi"/>
          <w:sz w:val="24"/>
        </w:rPr>
      </w:pPr>
    </w:p>
    <w:p w:rsidR="00464872" w:rsidRPr="000B488C" w:rsidRDefault="00464872">
      <w:pPr>
        <w:rPr>
          <w:sz w:val="24"/>
        </w:rPr>
      </w:pPr>
    </w:p>
    <w:sectPr w:rsidR="00464872" w:rsidRPr="000B488C" w:rsidSect="00401E99">
      <w:pgSz w:w="11906" w:h="16838"/>
      <w:pgMar w:top="2098" w:right="1416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1F" w:rsidRDefault="00D0531F" w:rsidP="000B488C">
      <w:r>
        <w:separator/>
      </w:r>
    </w:p>
  </w:endnote>
  <w:endnote w:type="continuationSeparator" w:id="0">
    <w:p w:rsidR="00D0531F" w:rsidRDefault="00D0531F" w:rsidP="000B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1F" w:rsidRDefault="00D0531F" w:rsidP="000B488C">
      <w:r>
        <w:separator/>
      </w:r>
    </w:p>
  </w:footnote>
  <w:footnote w:type="continuationSeparator" w:id="0">
    <w:p w:rsidR="00D0531F" w:rsidRDefault="00D0531F" w:rsidP="000B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3E"/>
    <w:rsid w:val="000B488C"/>
    <w:rsid w:val="001A13B9"/>
    <w:rsid w:val="00464872"/>
    <w:rsid w:val="004E593E"/>
    <w:rsid w:val="00CC6856"/>
    <w:rsid w:val="00D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DA801-68EA-4207-8542-DDD3F49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B488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B488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B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48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4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651672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lrs_w</dc:creator>
  <cp:keywords/>
  <dc:description/>
  <cp:lastModifiedBy>lrs_w</cp:lastModifiedBy>
  <cp:revision>1</cp:revision>
  <dcterms:created xsi:type="dcterms:W3CDTF">2018-03-09T07:11:00Z</dcterms:created>
  <dcterms:modified xsi:type="dcterms:W3CDTF">2018-03-09T07:48:00Z</dcterms:modified>
</cp:coreProperties>
</file>