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9E" w:rsidRPr="00A6469E" w:rsidRDefault="008B75E4" w:rsidP="00A6469E">
      <w:pPr>
        <w:widowControl/>
        <w:spacing w:line="520" w:lineRule="exact"/>
        <w:jc w:val="center"/>
        <w:rPr>
          <w:rFonts w:ascii="方正小标宋" w:eastAsia="方正小标宋" w:hAnsi="黑体" w:cs="宋体"/>
          <w:b/>
          <w:bCs/>
          <w:kern w:val="0"/>
          <w:sz w:val="44"/>
          <w:szCs w:val="44"/>
        </w:rPr>
      </w:pPr>
      <w:r>
        <w:rPr>
          <w:rFonts w:ascii="方正小标宋" w:eastAsia="方正小标宋" w:hAnsi="黑体" w:cs="宋体" w:hint="eastAsia"/>
          <w:b/>
          <w:bCs/>
          <w:kern w:val="0"/>
          <w:sz w:val="44"/>
          <w:szCs w:val="44"/>
        </w:rPr>
        <w:t xml:space="preserve"> </w:t>
      </w:r>
      <w:r w:rsidR="00A6469E" w:rsidRPr="00A6469E">
        <w:rPr>
          <w:rFonts w:ascii="方正小标宋" w:eastAsia="方正小标宋" w:hAnsi="黑体" w:cs="宋体" w:hint="eastAsia"/>
          <w:b/>
          <w:bCs/>
          <w:kern w:val="0"/>
          <w:sz w:val="44"/>
          <w:szCs w:val="44"/>
        </w:rPr>
        <w:t>体检注意事项</w:t>
      </w:r>
    </w:p>
    <w:p w:rsidR="00A6469E" w:rsidRDefault="00A6469E" w:rsidP="00A6469E">
      <w:pPr>
        <w:widowControl/>
        <w:spacing w:line="520" w:lineRule="exact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A6469E" w:rsidRPr="00A6469E" w:rsidRDefault="00A6469E" w:rsidP="00A346BB">
      <w:pPr>
        <w:spacing w:line="520" w:lineRule="exact"/>
        <w:rPr>
          <w:rFonts w:ascii="黑体" w:eastAsia="黑体" w:hAnsi="黑体"/>
          <w:sz w:val="32"/>
          <w:szCs w:val="32"/>
        </w:rPr>
      </w:pPr>
      <w:r w:rsidRPr="00A6469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一、体检前必须了解的内容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体检前三天，要注意饮食，不要吃过多油腻、不易消化的食物，不饮酒，不要吃对肝、肾功能有损害的药物。体检前一天要注意休息，避免剧烈运动和情绪激动，保证充足睡眠，以免影响体检结果，最好能洗个澡。体检前晚上8时后避免进食，10点以后避免饮水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Pr="00A6469E">
        <w:rPr>
          <w:rFonts w:ascii="仿宋" w:eastAsia="仿宋" w:hAnsi="仿宋" w:cs="宋体"/>
          <w:kern w:val="0"/>
          <w:sz w:val="32"/>
          <w:szCs w:val="32"/>
        </w:rPr>
        <w:t>体检当天应穿着宽松、休闲类衣物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A6469E">
        <w:rPr>
          <w:rFonts w:ascii="仿宋" w:eastAsia="仿宋" w:hAnsi="仿宋" w:cs="宋体"/>
          <w:kern w:val="0"/>
          <w:sz w:val="32"/>
          <w:szCs w:val="32"/>
        </w:rPr>
        <w:t>鞋类，以便于穿脱为宜。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女士不宜穿连身衣物及佩戴项链等首饰；体检当日早晨应禁食、禁水。</w:t>
      </w:r>
      <w:r w:rsidRPr="00A6469E">
        <w:rPr>
          <w:rFonts w:ascii="仿宋" w:eastAsia="仿宋" w:hAnsi="仿宋" w:hint="eastAsia"/>
          <w:sz w:val="32"/>
          <w:szCs w:val="32"/>
        </w:rPr>
        <w:t>首先进行空腹抽血及腹部B等检查。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（三）进行前列腺或妇科B超检查，请保持膀胱充盈(请憋尿)。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（四）需要妇检，检查前请排清小便，再到妇科检查室。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（五）如果您正在妊娠，请不要参加X光的检查和妇科检查。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6469E">
        <w:rPr>
          <w:rFonts w:ascii="仿宋" w:eastAsia="仿宋" w:hAnsi="仿宋" w:hint="eastAsia"/>
          <w:sz w:val="32"/>
          <w:szCs w:val="32"/>
        </w:rPr>
        <w:t>（六）女性月经期不做尿常规、</w:t>
      </w:r>
      <w:r w:rsidRPr="00A6469E">
        <w:rPr>
          <w:rFonts w:ascii="仿宋" w:eastAsia="仿宋" w:hAnsi="仿宋" w:hint="eastAsia"/>
          <w:kern w:val="0"/>
          <w:sz w:val="32"/>
          <w:szCs w:val="32"/>
        </w:rPr>
        <w:t>不做妇检，不做刮片。月经干净3—5后天再作补检。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（七）各未检项目补检时间：体检后10个工作日。如果超过规定时间视为自动放弃补检项目。</w:t>
      </w:r>
    </w:p>
    <w:p w:rsidR="00A6469E" w:rsidRPr="00A6469E" w:rsidRDefault="00A6469E" w:rsidP="00A346BB">
      <w:pPr>
        <w:spacing w:line="520" w:lineRule="exact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A6469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二、体检中必须注意的内容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体检时请按流程完成体检，如同时做妇科检查和妇科B超检查，请先参加妇科B超检查，再排空小便进行妇科检查。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体检过程中如有疑问请及时与体检医生联系。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应积极配合医生的各项检查，不要因为害羞而自动放弃某些体检项目。</w:t>
      </w:r>
    </w:p>
    <w:p w:rsidR="00A6469E" w:rsidRPr="00A6469E" w:rsidRDefault="00A6469E" w:rsidP="00A346BB">
      <w:pPr>
        <w:spacing w:line="5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（四）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 xml:space="preserve">体检过程中不要擅自更改体检项目，也不要遗漏您的任何一项检查；体检中若发现异常，请遵医嘱及时到相关科室进一步检查，以免漏诊。 </w:t>
      </w:r>
    </w:p>
    <w:p w:rsidR="00A6469E" w:rsidRDefault="00A6469E" w:rsidP="00A346BB">
      <w:pPr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A6469E" w:rsidRPr="00A6469E" w:rsidRDefault="00A6469E" w:rsidP="00A346BB">
      <w:pPr>
        <w:spacing w:line="52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*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>体检结束</w:t>
      </w:r>
      <w:r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Pr="00A6469E">
        <w:rPr>
          <w:rFonts w:ascii="仿宋" w:eastAsia="仿宋" w:hAnsi="仿宋" w:cs="宋体" w:hint="eastAsia"/>
          <w:kern w:val="0"/>
          <w:sz w:val="32"/>
          <w:szCs w:val="32"/>
        </w:rPr>
        <w:t xml:space="preserve">，请将体检表交给体检中心前台。以便为您完成体检报告。 </w:t>
      </w:r>
    </w:p>
    <w:p w:rsidR="00233201" w:rsidRPr="00A6469E" w:rsidRDefault="00233201" w:rsidP="00A6469E">
      <w:pPr>
        <w:spacing w:line="5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233201" w:rsidRPr="00A6469E" w:rsidSect="00D71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0386"/>
    <w:multiLevelType w:val="hybridMultilevel"/>
    <w:tmpl w:val="C1CE820A"/>
    <w:lvl w:ilvl="0" w:tplc="FB20B41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0467DD3"/>
    <w:multiLevelType w:val="hybridMultilevel"/>
    <w:tmpl w:val="33AA4962"/>
    <w:lvl w:ilvl="0" w:tplc="7F7E6482">
      <w:start w:val="1"/>
      <w:numFmt w:val="decimal"/>
      <w:lvlText w:val="%1、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90"/>
        </w:tabs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abstractNum w:abstractNumId="2">
    <w:nsid w:val="799638CD"/>
    <w:multiLevelType w:val="hybridMultilevel"/>
    <w:tmpl w:val="05443C12"/>
    <w:lvl w:ilvl="0" w:tplc="5D6C5E3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69E"/>
    <w:rsid w:val="00233201"/>
    <w:rsid w:val="008B75E4"/>
    <w:rsid w:val="00A346BB"/>
    <w:rsid w:val="00A6469E"/>
    <w:rsid w:val="00D71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46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46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46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46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dreamsummit</cp:lastModifiedBy>
  <cp:revision>4</cp:revision>
  <cp:lastPrinted>2018-09-17T02:48:00Z</cp:lastPrinted>
  <dcterms:created xsi:type="dcterms:W3CDTF">2018-07-25T02:05:00Z</dcterms:created>
  <dcterms:modified xsi:type="dcterms:W3CDTF">2018-09-17T03:01:00Z</dcterms:modified>
</cp:coreProperties>
</file>